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CBE6C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14:paraId="7FA20973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14:paraId="06518747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14:paraId="00BF6412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14:paraId="496EBFA2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14:paraId="38BA936D" w14:textId="09435C48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Темрюкский </w:t>
      </w:r>
      <w:r w:rsidR="008C15E6">
        <w:rPr>
          <w:sz w:val="28"/>
          <w:szCs w:val="28"/>
        </w:rPr>
        <w:t>муниципальный район Краснодарского края</w:t>
      </w:r>
    </w:p>
    <w:p w14:paraId="68B69F47" w14:textId="013A5014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от ____________</w:t>
      </w:r>
      <w:r w:rsidR="008C15E6">
        <w:rPr>
          <w:sz w:val="28"/>
          <w:szCs w:val="28"/>
        </w:rPr>
        <w:t>_____</w:t>
      </w:r>
      <w:r w:rsidRPr="00FF1604">
        <w:rPr>
          <w:sz w:val="28"/>
          <w:szCs w:val="28"/>
        </w:rPr>
        <w:t xml:space="preserve"> № ____</w:t>
      </w:r>
      <w:r w:rsidR="008C15E6">
        <w:rPr>
          <w:sz w:val="28"/>
          <w:szCs w:val="28"/>
        </w:rPr>
        <w:t>_</w:t>
      </w:r>
      <w:r w:rsidRPr="00FF1604">
        <w:rPr>
          <w:sz w:val="28"/>
          <w:szCs w:val="28"/>
        </w:rPr>
        <w:t xml:space="preserve"> </w:t>
      </w:r>
    </w:p>
    <w:p w14:paraId="41094919" w14:textId="77777777" w:rsidR="00FF1604" w:rsidRDefault="00FF1604" w:rsidP="00A83DA4">
      <w:pPr>
        <w:rPr>
          <w:sz w:val="28"/>
          <w:szCs w:val="28"/>
        </w:rPr>
      </w:pPr>
    </w:p>
    <w:p w14:paraId="1C4629E9" w14:textId="77777777" w:rsidR="00025FEF" w:rsidRDefault="00025FEF" w:rsidP="00A83DA4">
      <w:pPr>
        <w:ind w:left="4820"/>
        <w:jc w:val="center"/>
        <w:rPr>
          <w:sz w:val="28"/>
          <w:szCs w:val="28"/>
        </w:rPr>
      </w:pPr>
    </w:p>
    <w:p w14:paraId="4AC2A3B7" w14:textId="77777777"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14:paraId="280F75AE" w14:textId="77777777" w:rsidR="008C3A43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>комиссии по подготовке проекта</w:t>
      </w:r>
      <w:r w:rsidR="008533A2">
        <w:rPr>
          <w:b/>
          <w:sz w:val="28"/>
          <w:szCs w:val="28"/>
        </w:rPr>
        <w:t xml:space="preserve"> внесения</w:t>
      </w:r>
      <w:r w:rsidRPr="003B4CEF">
        <w:rPr>
          <w:b/>
          <w:sz w:val="28"/>
          <w:szCs w:val="28"/>
        </w:rPr>
        <w:t xml:space="preserve"> изменений в </w:t>
      </w:r>
      <w:r w:rsidR="006D5279">
        <w:rPr>
          <w:b/>
          <w:sz w:val="28"/>
          <w:szCs w:val="28"/>
        </w:rPr>
        <w:t xml:space="preserve">правила землепользования и </w:t>
      </w:r>
      <w:r w:rsidR="006D5279" w:rsidRPr="003934AF">
        <w:rPr>
          <w:b/>
          <w:sz w:val="28"/>
          <w:szCs w:val="28"/>
        </w:rPr>
        <w:t xml:space="preserve">застройки </w:t>
      </w:r>
      <w:r w:rsidR="003934AF" w:rsidRPr="003934AF">
        <w:rPr>
          <w:b/>
          <w:sz w:val="28"/>
          <w:szCs w:val="28"/>
        </w:rPr>
        <w:t>Запорожского</w:t>
      </w:r>
      <w:r w:rsidR="00646890" w:rsidRPr="003934AF">
        <w:rPr>
          <w:b/>
          <w:sz w:val="28"/>
          <w:szCs w:val="28"/>
        </w:rPr>
        <w:t xml:space="preserve"> </w:t>
      </w:r>
      <w:r w:rsidRPr="003934AF">
        <w:rPr>
          <w:b/>
          <w:sz w:val="28"/>
          <w:szCs w:val="28"/>
        </w:rPr>
        <w:t>сельского</w:t>
      </w:r>
      <w:r w:rsidRPr="003B4CEF">
        <w:rPr>
          <w:b/>
          <w:sz w:val="28"/>
          <w:szCs w:val="28"/>
        </w:rPr>
        <w:t xml:space="preserve"> поселения Темрюкского района Краснодарского края</w:t>
      </w:r>
    </w:p>
    <w:bookmarkEnd w:id="0"/>
    <w:p w14:paraId="742251A6" w14:textId="77777777"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14:paraId="63A34B68" w14:textId="77777777"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14:paraId="0A90C999" w14:textId="77777777" w:rsidR="008C3A43" w:rsidRDefault="008C3A43" w:rsidP="00A83DA4">
      <w:pPr>
        <w:ind w:left="720"/>
        <w:rPr>
          <w:sz w:val="28"/>
          <w:szCs w:val="28"/>
        </w:rPr>
      </w:pPr>
    </w:p>
    <w:p w14:paraId="6F92ACE0" w14:textId="77777777"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1.1. К</w:t>
      </w:r>
      <w:r w:rsidR="00334162">
        <w:rPr>
          <w:sz w:val="28"/>
          <w:szCs w:val="28"/>
        </w:rPr>
        <w:t>омиссия по подготовке проекта внесения</w:t>
      </w:r>
      <w:r w:rsidRPr="0024661B">
        <w:rPr>
          <w:sz w:val="28"/>
          <w:szCs w:val="28"/>
        </w:rPr>
        <w:t xml:space="preserve"> изменений в правила землепользования и застройки </w:t>
      </w:r>
      <w:r w:rsidR="003934AF">
        <w:rPr>
          <w:sz w:val="28"/>
          <w:szCs w:val="28"/>
        </w:rPr>
        <w:t>Запорожского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Комиссия) создается на период подготовки, согла</w:t>
      </w:r>
      <w:r w:rsidR="00334162">
        <w:rPr>
          <w:sz w:val="28"/>
          <w:szCs w:val="28"/>
        </w:rPr>
        <w:t>сования и утверждения проекта внесения</w:t>
      </w:r>
      <w:r w:rsidRPr="0024661B">
        <w:rPr>
          <w:sz w:val="28"/>
          <w:szCs w:val="28"/>
        </w:rPr>
        <w:t xml:space="preserve"> изменений в правила землепользования и застройки </w:t>
      </w:r>
      <w:r w:rsidR="003934AF">
        <w:rPr>
          <w:sz w:val="28"/>
          <w:szCs w:val="28"/>
        </w:rPr>
        <w:t>Запорожского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14:paraId="68FEF35A" w14:textId="7F9FACF8"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</w:t>
      </w:r>
      <w:r w:rsidR="008C15E6">
        <w:rPr>
          <w:sz w:val="28"/>
          <w:szCs w:val="28"/>
        </w:rPr>
        <w:t xml:space="preserve"> муниципальный</w:t>
      </w:r>
      <w:r w:rsidRPr="0024661B">
        <w:rPr>
          <w:sz w:val="28"/>
          <w:szCs w:val="28"/>
        </w:rPr>
        <w:t xml:space="preserve"> район</w:t>
      </w:r>
      <w:r w:rsidR="008C15E6">
        <w:rPr>
          <w:sz w:val="28"/>
          <w:szCs w:val="28"/>
        </w:rPr>
        <w:t xml:space="preserve"> Краснодарского края</w:t>
      </w:r>
      <w:r w:rsidRPr="0024661B">
        <w:rPr>
          <w:sz w:val="28"/>
          <w:szCs w:val="28"/>
        </w:rPr>
        <w:t>.</w:t>
      </w:r>
    </w:p>
    <w:p w14:paraId="17CAA5C7" w14:textId="77777777" w:rsidR="008C3A43" w:rsidRDefault="008C3A43" w:rsidP="00A83DA4">
      <w:pPr>
        <w:ind w:firstLine="720"/>
        <w:jc w:val="both"/>
        <w:rPr>
          <w:sz w:val="28"/>
          <w:szCs w:val="28"/>
        </w:rPr>
      </w:pPr>
    </w:p>
    <w:p w14:paraId="54469437" w14:textId="77777777"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14:paraId="32B0E26A" w14:textId="77777777"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14:paraId="46EACD95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14:paraId="38DD9523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14:paraId="27AF288C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14:paraId="05B34B9E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14:paraId="4A68AE2F" w14:textId="6C7D8656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 w:rsidR="008C15E6">
        <w:rPr>
          <w:sz w:val="28"/>
          <w:szCs w:val="28"/>
        </w:rPr>
        <w:t>общественные обсуждения</w:t>
      </w:r>
      <w:r w:rsidRPr="0024661B">
        <w:rPr>
          <w:sz w:val="28"/>
          <w:szCs w:val="28"/>
        </w:rPr>
        <w:t xml:space="preserve"> по Проекту;</w:t>
      </w:r>
    </w:p>
    <w:p w14:paraId="2CEF2D59" w14:textId="26F44FFA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</w:t>
      </w:r>
      <w:r w:rsidR="008C15E6">
        <w:rPr>
          <w:sz w:val="28"/>
          <w:szCs w:val="28"/>
        </w:rPr>
        <w:t xml:space="preserve">муниципальный </w:t>
      </w:r>
      <w:r w:rsidRPr="0024661B">
        <w:rPr>
          <w:sz w:val="28"/>
          <w:szCs w:val="28"/>
        </w:rPr>
        <w:t xml:space="preserve">район </w:t>
      </w:r>
      <w:r w:rsidR="008C15E6">
        <w:rPr>
          <w:sz w:val="28"/>
          <w:szCs w:val="28"/>
        </w:rPr>
        <w:t xml:space="preserve">Краснодарского края </w:t>
      </w:r>
      <w:r w:rsidRPr="0024661B">
        <w:rPr>
          <w:sz w:val="28"/>
          <w:szCs w:val="28"/>
        </w:rPr>
        <w:t xml:space="preserve">для принятия решения о проведении </w:t>
      </w:r>
      <w:r w:rsidR="008C15E6">
        <w:rPr>
          <w:sz w:val="28"/>
          <w:szCs w:val="28"/>
        </w:rPr>
        <w:t>общественных обсуждений</w:t>
      </w:r>
      <w:r w:rsidRPr="0024661B">
        <w:rPr>
          <w:sz w:val="28"/>
          <w:szCs w:val="28"/>
        </w:rPr>
        <w:t xml:space="preserve"> по указанному Проекту, а также для последующего утверждения;</w:t>
      </w:r>
    </w:p>
    <w:p w14:paraId="6EAB74DD" w14:textId="5D551CE4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доступа на </w:t>
      </w:r>
      <w:r w:rsidR="008C15E6" w:rsidRPr="008C15E6">
        <w:rPr>
          <w:sz w:val="28"/>
          <w:szCs w:val="28"/>
        </w:rPr>
        <w:t>общественные обсуждения</w:t>
      </w:r>
      <w:r w:rsidRPr="0024661B">
        <w:rPr>
          <w:sz w:val="28"/>
          <w:szCs w:val="28"/>
        </w:rPr>
        <w:t>, а также возможности высказывания по обсуждаемым вопросам;</w:t>
      </w:r>
    </w:p>
    <w:p w14:paraId="42AF31B4" w14:textId="1BFF37FF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 xml:space="preserve"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 </w:t>
      </w:r>
      <w:r w:rsidR="00E24D8A" w:rsidRPr="00E24D8A">
        <w:rPr>
          <w:sz w:val="28"/>
          <w:szCs w:val="28"/>
        </w:rPr>
        <w:t>общественны</w:t>
      </w:r>
      <w:r w:rsidR="00E24D8A">
        <w:rPr>
          <w:sz w:val="28"/>
          <w:szCs w:val="28"/>
        </w:rPr>
        <w:t>х</w:t>
      </w:r>
      <w:r w:rsidR="00E24D8A" w:rsidRPr="00E24D8A">
        <w:rPr>
          <w:sz w:val="28"/>
          <w:szCs w:val="28"/>
        </w:rPr>
        <w:t xml:space="preserve"> обсуждения</w:t>
      </w:r>
      <w:r w:rsidR="00E24D8A">
        <w:rPr>
          <w:sz w:val="28"/>
          <w:szCs w:val="28"/>
        </w:rPr>
        <w:t>х</w:t>
      </w:r>
      <w:r w:rsidR="00E24D8A" w:rsidRPr="00E24D8A">
        <w:rPr>
          <w:sz w:val="28"/>
          <w:szCs w:val="28"/>
        </w:rPr>
        <w:t xml:space="preserve"> </w:t>
      </w:r>
      <w:r w:rsidRPr="0024661B">
        <w:rPr>
          <w:sz w:val="28"/>
          <w:szCs w:val="28"/>
        </w:rPr>
        <w:t>вопросам;</w:t>
      </w:r>
    </w:p>
    <w:p w14:paraId="5612A420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по</w:t>
      </w:r>
      <w:r w:rsidR="00334162">
        <w:rPr>
          <w:sz w:val="28"/>
          <w:szCs w:val="28"/>
        </w:rPr>
        <w:t>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14:paraId="242F4262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14:paraId="44126C83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14:paraId="11D9BF4D" w14:textId="77777777" w:rsidR="006D5279" w:rsidRPr="0024661B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14:paraId="698C9B0D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14:paraId="522536C3" w14:textId="77777777" w:rsidR="008C3A43" w:rsidRP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78B2A609" w14:textId="77777777"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14:paraId="7898A73E" w14:textId="77777777"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14:paraId="1354FF05" w14:textId="720C6A35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</w:t>
      </w:r>
      <w:r w:rsidR="00E24D8A">
        <w:rPr>
          <w:sz w:val="28"/>
          <w:szCs w:val="28"/>
        </w:rPr>
        <w:t xml:space="preserve"> муниципальный</w:t>
      </w:r>
      <w:r w:rsidRPr="0024661B">
        <w:rPr>
          <w:sz w:val="28"/>
          <w:szCs w:val="28"/>
        </w:rPr>
        <w:t xml:space="preserve"> район</w:t>
      </w:r>
      <w:r w:rsidR="00E24D8A">
        <w:rPr>
          <w:sz w:val="28"/>
          <w:szCs w:val="28"/>
        </w:rPr>
        <w:t xml:space="preserve"> Краснодарского края</w:t>
      </w:r>
      <w:r w:rsidRPr="0024661B">
        <w:rPr>
          <w:sz w:val="28"/>
          <w:szCs w:val="28"/>
        </w:rPr>
        <w:t>.</w:t>
      </w:r>
    </w:p>
    <w:p w14:paraId="3EC82248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14:paraId="1ED7F83A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Заседание Комиссии считается правомочным, если на нем присутствуют не менее двух третей от установленного количества ее членов.</w:t>
      </w:r>
    </w:p>
    <w:p w14:paraId="5E5A9B44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14:paraId="55036382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14:paraId="7E0D49F7" w14:textId="77777777"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3.6.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и всеми членами Комиссии, принимавшими участие в заседании.</w:t>
      </w:r>
    </w:p>
    <w:p w14:paraId="5EDB7D78" w14:textId="77777777"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14:paraId="25693E6F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3.8. Любой член Комиссии, ее решением освобождается от участия в голосовании по конкретному вопросу в случае, если он имеет личную </w:t>
      </w:r>
      <w:r w:rsidRPr="0024661B">
        <w:rPr>
          <w:sz w:val="28"/>
          <w:szCs w:val="28"/>
        </w:rPr>
        <w:lastRenderedPageBreak/>
        <w:t>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14:paraId="518CF9FF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14:paraId="737F2BC4" w14:textId="77777777"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70BEF051" w14:textId="77777777"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14:paraId="681645D7" w14:textId="77777777" w:rsidR="00F1292E" w:rsidRPr="00F1292E" w:rsidRDefault="006D5279" w:rsidP="00172F83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14:paraId="39823108" w14:textId="77777777" w:rsidR="00F1292E" w:rsidRPr="00F1292E" w:rsidRDefault="00F1292E" w:rsidP="00172F83">
      <w:pPr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14:paraId="2970CFD2" w14:textId="77777777" w:rsidR="00E24D8A" w:rsidRDefault="00F1292E" w:rsidP="00172F83">
      <w:pPr>
        <w:rPr>
          <w:sz w:val="28"/>
          <w:szCs w:val="28"/>
        </w:rPr>
      </w:pPr>
      <w:r w:rsidRPr="00F1292E">
        <w:rPr>
          <w:sz w:val="28"/>
          <w:szCs w:val="28"/>
        </w:rPr>
        <w:t xml:space="preserve">Темрюкский </w:t>
      </w:r>
      <w:r w:rsidR="00E24D8A">
        <w:rPr>
          <w:sz w:val="28"/>
          <w:szCs w:val="28"/>
        </w:rPr>
        <w:t xml:space="preserve">муниципальный </w:t>
      </w:r>
      <w:r w:rsidRPr="00F1292E">
        <w:rPr>
          <w:sz w:val="28"/>
          <w:szCs w:val="28"/>
        </w:rPr>
        <w:t>район</w:t>
      </w:r>
    </w:p>
    <w:p w14:paraId="529FD746" w14:textId="34E4120E" w:rsidR="00F1292E" w:rsidRPr="00F1292E" w:rsidRDefault="00E24D8A" w:rsidP="00172F83">
      <w:pPr>
        <w:rPr>
          <w:rStyle w:val="a9"/>
          <w:b w:val="0"/>
        </w:rPr>
      </w:pPr>
      <w:r>
        <w:rPr>
          <w:sz w:val="28"/>
          <w:szCs w:val="28"/>
        </w:rPr>
        <w:t>Краснодарского края</w:t>
      </w:r>
      <w:r w:rsidR="00F1292E" w:rsidRPr="00F1292E">
        <w:rPr>
          <w:sz w:val="28"/>
          <w:szCs w:val="28"/>
        </w:rPr>
        <w:t xml:space="preserve">                                                    </w:t>
      </w:r>
      <w:r w:rsidR="006D5279">
        <w:rPr>
          <w:sz w:val="28"/>
          <w:szCs w:val="28"/>
        </w:rPr>
        <w:t xml:space="preserve">   </w:t>
      </w:r>
      <w:r w:rsidR="00F1292E" w:rsidRPr="00F1292E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О.В. Пастернак</w:t>
      </w:r>
    </w:p>
    <w:p w14:paraId="59126A53" w14:textId="77777777"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9B09D" w14:textId="77777777" w:rsidR="005F7BE6" w:rsidRDefault="005F7BE6" w:rsidP="00FA1455">
      <w:r>
        <w:separator/>
      </w:r>
    </w:p>
  </w:endnote>
  <w:endnote w:type="continuationSeparator" w:id="0">
    <w:p w14:paraId="0194B341" w14:textId="77777777" w:rsidR="005F7BE6" w:rsidRDefault="005F7BE6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05DA3" w14:textId="77777777" w:rsidR="005F7BE6" w:rsidRDefault="005F7BE6" w:rsidP="00FA1455">
      <w:r>
        <w:separator/>
      </w:r>
    </w:p>
  </w:footnote>
  <w:footnote w:type="continuationSeparator" w:id="0">
    <w:p w14:paraId="68E42EEA" w14:textId="77777777" w:rsidR="005F7BE6" w:rsidRDefault="005F7BE6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3AD5B" w14:textId="77777777"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8533A2">
      <w:rPr>
        <w:noProof/>
        <w:sz w:val="28"/>
      </w:rPr>
      <w:t>3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82990435">
    <w:abstractNumId w:val="1"/>
  </w:num>
  <w:num w:numId="2" w16cid:durableId="1161775872">
    <w:abstractNumId w:val="2"/>
  </w:num>
  <w:num w:numId="3" w16cid:durableId="291136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0F0717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2F83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4162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34AF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5F7BE6"/>
    <w:rsid w:val="00603582"/>
    <w:rsid w:val="0061015F"/>
    <w:rsid w:val="00614E14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F1B79"/>
    <w:rsid w:val="007F2AA6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33A2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15E6"/>
    <w:rsid w:val="008C3A43"/>
    <w:rsid w:val="008C7B3C"/>
    <w:rsid w:val="008D3469"/>
    <w:rsid w:val="008D58B2"/>
    <w:rsid w:val="008D7ABF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D7534"/>
    <w:rsid w:val="00BE329F"/>
    <w:rsid w:val="00BE7782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58BD"/>
    <w:rsid w:val="00CC5D12"/>
    <w:rsid w:val="00CC5F4F"/>
    <w:rsid w:val="00CC5F5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4D8A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1D9F"/>
    <w:rsid w:val="00E82613"/>
    <w:rsid w:val="00E854D8"/>
    <w:rsid w:val="00E8590A"/>
    <w:rsid w:val="00EA0704"/>
    <w:rsid w:val="00EA1971"/>
    <w:rsid w:val="00EA7C56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568B"/>
    <w:rsid w:val="00FC5DF5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C06F0"/>
  <w15:chartTrackingRefBased/>
  <w15:docId w15:val="{FD2B6EF3-6F13-4984-B1AE-DC0B9EAF2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Сафонова Юлия Валерьевна</cp:lastModifiedBy>
  <cp:revision>4</cp:revision>
  <cp:lastPrinted>2023-08-08T12:59:00Z</cp:lastPrinted>
  <dcterms:created xsi:type="dcterms:W3CDTF">2023-08-17T05:20:00Z</dcterms:created>
  <dcterms:modified xsi:type="dcterms:W3CDTF">2025-07-24T11:59:00Z</dcterms:modified>
</cp:coreProperties>
</file>